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05" w:rsidRDefault="000A0CEF" w:rsidP="00C958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Програма запровадження</w:t>
      </w:r>
      <w:r w:rsidR="00A97893" w:rsidRPr="00C958CC">
        <w:rPr>
          <w:b/>
          <w:sz w:val="32"/>
          <w:szCs w:val="32"/>
          <w:lang w:val="uk-UA"/>
        </w:rPr>
        <w:t xml:space="preserve"> </w:t>
      </w:r>
      <w:r w:rsidR="00325897" w:rsidRPr="00C958CC">
        <w:rPr>
          <w:b/>
          <w:sz w:val="32"/>
          <w:szCs w:val="32"/>
          <w:lang w:val="en-US"/>
        </w:rPr>
        <w:t>e</w:t>
      </w:r>
      <w:r w:rsidR="00325897" w:rsidRPr="00C958CC">
        <w:rPr>
          <w:b/>
          <w:sz w:val="32"/>
          <w:szCs w:val="32"/>
        </w:rPr>
        <w:t>-</w:t>
      </w:r>
      <w:r w:rsidR="007055A7" w:rsidRPr="00C958CC">
        <w:rPr>
          <w:b/>
          <w:sz w:val="32"/>
          <w:szCs w:val="32"/>
          <w:lang w:val="en-US"/>
        </w:rPr>
        <w:t>f</w:t>
      </w:r>
      <w:r w:rsidR="00325897" w:rsidRPr="00C958CC">
        <w:rPr>
          <w:b/>
          <w:sz w:val="32"/>
          <w:szCs w:val="32"/>
          <w:lang w:val="en-US"/>
        </w:rPr>
        <w:t>reight</w:t>
      </w:r>
      <w:r w:rsidR="00325897" w:rsidRPr="00C958CC">
        <w:rPr>
          <w:b/>
          <w:sz w:val="32"/>
          <w:szCs w:val="32"/>
        </w:rPr>
        <w:t xml:space="preserve"> </w:t>
      </w:r>
      <w:r w:rsidR="00A97893" w:rsidRPr="00C958CC">
        <w:rPr>
          <w:b/>
          <w:sz w:val="32"/>
          <w:szCs w:val="32"/>
        </w:rPr>
        <w:t xml:space="preserve">в </w:t>
      </w:r>
      <w:proofErr w:type="spellStart"/>
      <w:r w:rsidR="00A97893" w:rsidRPr="00C958CC">
        <w:rPr>
          <w:b/>
          <w:sz w:val="32"/>
          <w:szCs w:val="32"/>
        </w:rPr>
        <w:t>Україні</w:t>
      </w:r>
      <w:proofErr w:type="spellEnd"/>
    </w:p>
    <w:p w:rsidR="0010314D" w:rsidRDefault="0010314D" w:rsidP="00C958CC">
      <w:pPr>
        <w:jc w:val="center"/>
        <w:rPr>
          <w:b/>
          <w:lang w:val="en-US"/>
        </w:rPr>
      </w:pPr>
      <w:r w:rsidRPr="0010314D">
        <w:rPr>
          <w:b/>
          <w:lang w:val="uk-UA"/>
        </w:rPr>
        <w:t xml:space="preserve">(згідно </w:t>
      </w:r>
      <w:r w:rsidRPr="0010314D">
        <w:rPr>
          <w:b/>
          <w:lang w:val="en-US"/>
        </w:rPr>
        <w:t>IATA e-freight Handbook v.4)</w:t>
      </w:r>
    </w:p>
    <w:p w:rsidR="009D4EA6" w:rsidRPr="0010314D" w:rsidRDefault="009D4EA6" w:rsidP="00C958CC">
      <w:pPr>
        <w:jc w:val="center"/>
        <w:rPr>
          <w:b/>
          <w:lang w:val="en-US"/>
        </w:rPr>
      </w:pPr>
    </w:p>
    <w:p w:rsidR="00325897" w:rsidRPr="00361F49" w:rsidRDefault="00A97893" w:rsidP="00325897">
      <w:pPr>
        <w:pStyle w:val="a3"/>
        <w:numPr>
          <w:ilvl w:val="0"/>
          <w:numId w:val="1"/>
        </w:numPr>
        <w:rPr>
          <w:b/>
        </w:rPr>
      </w:pPr>
      <w:r w:rsidRPr="00361F49">
        <w:rPr>
          <w:b/>
          <w:lang w:val="uk-UA"/>
        </w:rPr>
        <w:t xml:space="preserve">Аналіз та начальна підготовка </w:t>
      </w:r>
    </w:p>
    <w:p w:rsidR="00C3150C" w:rsidRDefault="00C3150C" w:rsidP="00C3150C">
      <w:pPr>
        <w:pStyle w:val="a3"/>
      </w:pPr>
    </w:p>
    <w:p w:rsidR="00325897" w:rsidRPr="00C3150C" w:rsidRDefault="00A97893" w:rsidP="00325897">
      <w:pPr>
        <w:pStyle w:val="a3"/>
        <w:numPr>
          <w:ilvl w:val="1"/>
          <w:numId w:val="1"/>
        </w:numPr>
      </w:pPr>
      <w:r>
        <w:rPr>
          <w:lang w:val="uk-UA"/>
        </w:rPr>
        <w:t xml:space="preserve">Розуміння та прийняття переваг електронного документообігу в вантажних перевезеннях </w:t>
      </w:r>
    </w:p>
    <w:p w:rsidR="00C3150C" w:rsidRDefault="00C3150C" w:rsidP="00C3150C">
      <w:pPr>
        <w:pStyle w:val="a3"/>
        <w:ind w:left="1080"/>
      </w:pPr>
    </w:p>
    <w:p w:rsidR="00325897" w:rsidRPr="00C3150C" w:rsidRDefault="00A97893" w:rsidP="00325897">
      <w:pPr>
        <w:pStyle w:val="a3"/>
        <w:numPr>
          <w:ilvl w:val="1"/>
          <w:numId w:val="1"/>
        </w:numPr>
      </w:pPr>
      <w:r>
        <w:rPr>
          <w:lang w:val="uk-UA"/>
        </w:rPr>
        <w:t xml:space="preserve">Стан електронного документообігу у вибраних напрямках та маршрутах (країнах) </w:t>
      </w:r>
    </w:p>
    <w:p w:rsidR="00C3150C" w:rsidRDefault="00C3150C" w:rsidP="00C3150C">
      <w:pPr>
        <w:pStyle w:val="a3"/>
        <w:ind w:left="1080"/>
      </w:pPr>
    </w:p>
    <w:p w:rsidR="00325897" w:rsidRPr="00361F49" w:rsidRDefault="00A97893" w:rsidP="00325897">
      <w:pPr>
        <w:pStyle w:val="a3"/>
        <w:numPr>
          <w:ilvl w:val="0"/>
          <w:numId w:val="1"/>
        </w:numPr>
        <w:rPr>
          <w:b/>
        </w:rPr>
      </w:pPr>
      <w:r w:rsidRPr="00361F49">
        <w:rPr>
          <w:b/>
          <w:lang w:val="uk-UA"/>
        </w:rPr>
        <w:t>Методологія вп</w:t>
      </w:r>
      <w:r w:rsidR="00361F49" w:rsidRPr="00361F49">
        <w:rPr>
          <w:b/>
          <w:lang w:val="uk-UA"/>
        </w:rPr>
        <w:t>ровадження у вибраному аеропорту</w:t>
      </w:r>
      <w:r w:rsidRPr="00361F49">
        <w:rPr>
          <w:b/>
          <w:lang w:val="uk-UA"/>
        </w:rPr>
        <w:t xml:space="preserve"> </w:t>
      </w:r>
    </w:p>
    <w:p w:rsidR="00C3150C" w:rsidRDefault="00C3150C" w:rsidP="00C3150C">
      <w:pPr>
        <w:pStyle w:val="a3"/>
      </w:pPr>
    </w:p>
    <w:p w:rsidR="00125A74" w:rsidRPr="00125A74" w:rsidRDefault="006B1443" w:rsidP="00981F17">
      <w:pPr>
        <w:pStyle w:val="a3"/>
        <w:numPr>
          <w:ilvl w:val="1"/>
          <w:numId w:val="1"/>
        </w:numPr>
      </w:pPr>
      <w:r>
        <w:rPr>
          <w:lang w:val="uk-UA"/>
        </w:rPr>
        <w:t xml:space="preserve">Вибір документів для переробки в цифровий вигляд; </w:t>
      </w:r>
    </w:p>
    <w:p w:rsidR="00981F17" w:rsidRPr="00125A74" w:rsidRDefault="006B1443" w:rsidP="00125A74">
      <w:pPr>
        <w:pStyle w:val="a3"/>
        <w:numPr>
          <w:ilvl w:val="0"/>
          <w:numId w:val="3"/>
        </w:numPr>
        <w:rPr>
          <w:lang w:val="uk-UA"/>
        </w:rPr>
      </w:pPr>
      <w:r w:rsidRPr="006B1443">
        <w:rPr>
          <w:i/>
          <w:lang w:val="uk-UA"/>
        </w:rPr>
        <w:t xml:space="preserve">навіть якщо не всі транспортні документи готові до цифрового вигляду, ІАТА рекомендує почати з електронної </w:t>
      </w:r>
      <w:proofErr w:type="spellStart"/>
      <w:r w:rsidRPr="006B1443">
        <w:rPr>
          <w:i/>
          <w:lang w:val="uk-UA"/>
        </w:rPr>
        <w:t>авіанакладної</w:t>
      </w:r>
      <w:proofErr w:type="spellEnd"/>
      <w:r w:rsidRPr="006B1443">
        <w:rPr>
          <w:i/>
          <w:lang w:val="uk-UA"/>
        </w:rPr>
        <w:t xml:space="preserve"> </w:t>
      </w:r>
      <w:r w:rsidRPr="00125A74">
        <w:rPr>
          <w:i/>
          <w:lang w:val="uk-UA"/>
        </w:rPr>
        <w:t>(</w:t>
      </w:r>
      <w:r w:rsidRPr="006B1443">
        <w:rPr>
          <w:i/>
          <w:lang w:val="en-US"/>
        </w:rPr>
        <w:t>e</w:t>
      </w:r>
      <w:r w:rsidRPr="00125A74">
        <w:rPr>
          <w:i/>
          <w:lang w:val="uk-UA"/>
        </w:rPr>
        <w:t>-</w:t>
      </w:r>
      <w:r w:rsidRPr="006B1443">
        <w:rPr>
          <w:i/>
          <w:lang w:val="en-US"/>
        </w:rPr>
        <w:t>AWB</w:t>
      </w:r>
      <w:r w:rsidRPr="00125A74">
        <w:rPr>
          <w:i/>
          <w:lang w:val="uk-UA"/>
        </w:rPr>
        <w:t xml:space="preserve">) </w:t>
      </w:r>
      <w:r w:rsidRPr="006B1443">
        <w:rPr>
          <w:i/>
          <w:lang w:val="uk-UA"/>
        </w:rPr>
        <w:t xml:space="preserve">між авіакомпаніями, експедиторами та наземними агентами </w:t>
      </w:r>
      <w:r w:rsidR="00125A74">
        <w:rPr>
          <w:i/>
          <w:lang w:val="uk-UA"/>
        </w:rPr>
        <w:t>як першого кроку</w:t>
      </w:r>
      <w:r w:rsidRPr="006B1443">
        <w:rPr>
          <w:i/>
          <w:lang w:val="uk-UA"/>
        </w:rPr>
        <w:t xml:space="preserve"> до </w:t>
      </w:r>
      <w:r w:rsidRPr="006B1443">
        <w:rPr>
          <w:i/>
          <w:lang w:val="en-US"/>
        </w:rPr>
        <w:t>e</w:t>
      </w:r>
      <w:r w:rsidRPr="00125A74">
        <w:rPr>
          <w:i/>
          <w:lang w:val="uk-UA"/>
        </w:rPr>
        <w:t>-</w:t>
      </w:r>
      <w:r w:rsidRPr="006B1443">
        <w:rPr>
          <w:i/>
          <w:lang w:val="en-US"/>
        </w:rPr>
        <w:t>freight</w:t>
      </w:r>
    </w:p>
    <w:p w:rsidR="00C3150C" w:rsidRPr="00125A74" w:rsidRDefault="00C3150C" w:rsidP="00C3150C">
      <w:pPr>
        <w:pStyle w:val="a3"/>
        <w:ind w:left="1080"/>
        <w:rPr>
          <w:lang w:val="uk-UA"/>
        </w:rPr>
      </w:pPr>
    </w:p>
    <w:p w:rsidR="00125A74" w:rsidRPr="00125A74" w:rsidRDefault="007055A7" w:rsidP="00981F17">
      <w:pPr>
        <w:pStyle w:val="a3"/>
        <w:numPr>
          <w:ilvl w:val="1"/>
          <w:numId w:val="1"/>
        </w:numPr>
      </w:pPr>
      <w:r>
        <w:rPr>
          <w:lang w:val="uk-UA"/>
        </w:rPr>
        <w:t>Оцінка технічної готовності та можливих проблем</w:t>
      </w:r>
      <w:r w:rsidR="00C548D5">
        <w:rPr>
          <w:lang w:val="uk-UA"/>
        </w:rPr>
        <w:t xml:space="preserve">; </w:t>
      </w:r>
    </w:p>
    <w:p w:rsidR="00981F17" w:rsidRPr="00C3150C" w:rsidRDefault="00C548D5" w:rsidP="00125A74">
      <w:pPr>
        <w:pStyle w:val="a3"/>
        <w:numPr>
          <w:ilvl w:val="0"/>
          <w:numId w:val="3"/>
        </w:numPr>
      </w:pPr>
      <w:r w:rsidRPr="00C548D5">
        <w:rPr>
          <w:i/>
          <w:lang w:val="uk-UA"/>
        </w:rPr>
        <w:t xml:space="preserve">можливо скористатись засобом самооцінки на сайті </w:t>
      </w:r>
      <w:hyperlink r:id="rId5" w:history="1">
        <w:r w:rsidRPr="00C548D5">
          <w:rPr>
            <w:rStyle w:val="a4"/>
            <w:i/>
            <w:sz w:val="20"/>
            <w:szCs w:val="20"/>
          </w:rPr>
          <w:t>www.iata.org/e-freight</w:t>
        </w:r>
      </w:hyperlink>
      <w:r w:rsidRPr="00C548D5">
        <w:rPr>
          <w:i/>
          <w:sz w:val="20"/>
          <w:szCs w:val="20"/>
        </w:rPr>
        <w:t xml:space="preserve"> </w:t>
      </w:r>
    </w:p>
    <w:p w:rsidR="00C3150C" w:rsidRDefault="00C3150C" w:rsidP="00C3150C">
      <w:pPr>
        <w:pStyle w:val="a3"/>
      </w:pPr>
    </w:p>
    <w:p w:rsidR="007055A7" w:rsidRDefault="007055A7" w:rsidP="00981F17">
      <w:pPr>
        <w:pStyle w:val="a3"/>
        <w:numPr>
          <w:ilvl w:val="1"/>
          <w:numId w:val="1"/>
        </w:numPr>
      </w:pPr>
      <w:r>
        <w:rPr>
          <w:lang w:val="uk-UA"/>
        </w:rPr>
        <w:t xml:space="preserve">Визначити як буде працювати </w:t>
      </w:r>
      <w:r>
        <w:rPr>
          <w:lang w:val="en-US"/>
        </w:rPr>
        <w:t>e</w:t>
      </w:r>
      <w:r w:rsidRPr="007055A7">
        <w:t>-</w:t>
      </w:r>
      <w:r>
        <w:rPr>
          <w:lang w:val="en-US"/>
        </w:rPr>
        <w:t>freight</w:t>
      </w:r>
      <w:r w:rsidRPr="007055A7">
        <w:t xml:space="preserve"> </w:t>
      </w:r>
      <w:r>
        <w:rPr>
          <w:lang w:val="uk-UA"/>
        </w:rPr>
        <w:t xml:space="preserve">в середині організації та скласти внутрішнє Керівництво з роботи </w:t>
      </w:r>
      <w:r>
        <w:rPr>
          <w:lang w:val="en-US"/>
        </w:rPr>
        <w:t>e</w:t>
      </w:r>
      <w:r w:rsidRPr="007055A7">
        <w:t>-</w:t>
      </w:r>
      <w:r>
        <w:rPr>
          <w:lang w:val="en-US"/>
        </w:rPr>
        <w:t>freight</w:t>
      </w:r>
      <w:r w:rsidRPr="007055A7">
        <w:t xml:space="preserve"> (</w:t>
      </w:r>
      <w:r w:rsidR="006B1443">
        <w:rPr>
          <w:lang w:val="en-US"/>
        </w:rPr>
        <w:t>e</w:t>
      </w:r>
      <w:r w:rsidRPr="007055A7">
        <w:t>-</w:t>
      </w:r>
      <w:r>
        <w:rPr>
          <w:lang w:val="en-US"/>
        </w:rPr>
        <w:t>FOP</w:t>
      </w:r>
      <w:r w:rsidRPr="007055A7">
        <w:t>)</w:t>
      </w:r>
    </w:p>
    <w:p w:rsidR="00C3150C" w:rsidRDefault="00C3150C" w:rsidP="00C3150C">
      <w:pPr>
        <w:pStyle w:val="a3"/>
      </w:pPr>
    </w:p>
    <w:p w:rsidR="007055A7" w:rsidRPr="00C3150C" w:rsidRDefault="007055A7" w:rsidP="00981F17">
      <w:pPr>
        <w:pStyle w:val="a3"/>
        <w:numPr>
          <w:ilvl w:val="1"/>
          <w:numId w:val="1"/>
        </w:numPr>
      </w:pPr>
      <w:r>
        <w:rPr>
          <w:lang w:val="uk-UA"/>
        </w:rPr>
        <w:t xml:space="preserve">Визначити з якими партнерами та на яких маршрутах буде реалізовуватися </w:t>
      </w:r>
      <w:r>
        <w:rPr>
          <w:lang w:val="en-US"/>
        </w:rPr>
        <w:t>e</w:t>
      </w:r>
      <w:r w:rsidRPr="007055A7">
        <w:t>-</w:t>
      </w:r>
      <w:r>
        <w:rPr>
          <w:lang w:val="en-US"/>
        </w:rPr>
        <w:t>freight</w:t>
      </w:r>
    </w:p>
    <w:p w:rsidR="00C3150C" w:rsidRDefault="00C3150C" w:rsidP="00C3150C">
      <w:pPr>
        <w:pStyle w:val="a3"/>
      </w:pPr>
    </w:p>
    <w:p w:rsidR="00C1021A" w:rsidRPr="00C3150C" w:rsidRDefault="00C1021A" w:rsidP="00981F17">
      <w:pPr>
        <w:pStyle w:val="a3"/>
        <w:numPr>
          <w:ilvl w:val="1"/>
          <w:numId w:val="1"/>
        </w:numPr>
      </w:pPr>
      <w:r>
        <w:rPr>
          <w:lang w:val="uk-UA"/>
        </w:rPr>
        <w:t>Вирішення можливих проблем та підготовка до старту</w:t>
      </w:r>
    </w:p>
    <w:p w:rsidR="00C3150C" w:rsidRDefault="00C3150C" w:rsidP="00C3150C">
      <w:pPr>
        <w:pStyle w:val="a3"/>
      </w:pPr>
    </w:p>
    <w:p w:rsidR="00D22CCD" w:rsidRPr="00125A74" w:rsidRDefault="00C1021A" w:rsidP="007A592B">
      <w:pPr>
        <w:pStyle w:val="a3"/>
        <w:numPr>
          <w:ilvl w:val="1"/>
          <w:numId w:val="1"/>
        </w:numPr>
        <w:rPr>
          <w:i/>
          <w:lang w:val="uk-UA"/>
        </w:rPr>
      </w:pPr>
      <w:r w:rsidRPr="00125A74">
        <w:rPr>
          <w:lang w:val="uk-UA"/>
        </w:rPr>
        <w:t>Старт!</w:t>
      </w:r>
      <w:r w:rsidR="00D22CCD" w:rsidRPr="00D22CCD">
        <w:t xml:space="preserve"> </w:t>
      </w:r>
    </w:p>
    <w:p w:rsidR="00C1021A" w:rsidRPr="00D22CCD" w:rsidRDefault="00D22CCD" w:rsidP="00D22CCD">
      <w:pPr>
        <w:pStyle w:val="a3"/>
        <w:numPr>
          <w:ilvl w:val="0"/>
          <w:numId w:val="2"/>
        </w:numPr>
        <w:rPr>
          <w:lang w:val="uk-UA"/>
        </w:rPr>
      </w:pPr>
      <w:r w:rsidRPr="00D22CCD">
        <w:rPr>
          <w:i/>
          <w:lang w:val="uk-UA"/>
        </w:rPr>
        <w:t xml:space="preserve">Перший вантаж за стандартами </w:t>
      </w:r>
      <w:r w:rsidRPr="00D22CCD">
        <w:rPr>
          <w:i/>
          <w:lang w:val="en-US"/>
        </w:rPr>
        <w:t>e</w:t>
      </w:r>
      <w:r w:rsidRPr="00D22CCD">
        <w:rPr>
          <w:i/>
          <w:lang w:val="uk-UA"/>
        </w:rPr>
        <w:t>-</w:t>
      </w:r>
      <w:r w:rsidRPr="00D22CCD">
        <w:rPr>
          <w:i/>
          <w:lang w:val="en-US"/>
        </w:rPr>
        <w:t>freight</w:t>
      </w:r>
      <w:r w:rsidRPr="00D22CCD">
        <w:rPr>
          <w:i/>
          <w:lang w:val="uk-UA"/>
        </w:rPr>
        <w:t xml:space="preserve"> повинен бути від</w:t>
      </w:r>
      <w:r w:rsidR="007D456D">
        <w:rPr>
          <w:i/>
          <w:lang w:val="uk-UA"/>
        </w:rPr>
        <w:t>звітований</w:t>
      </w:r>
      <w:r w:rsidRPr="00D22CCD">
        <w:rPr>
          <w:i/>
          <w:lang w:val="uk-UA"/>
        </w:rPr>
        <w:t xml:space="preserve"> в ІАТА (</w:t>
      </w:r>
      <w:r w:rsidRPr="00D22CCD">
        <w:rPr>
          <w:i/>
          <w:lang w:val="en-US"/>
        </w:rPr>
        <w:t>e</w:t>
      </w:r>
      <w:r w:rsidRPr="00D22CCD">
        <w:rPr>
          <w:i/>
          <w:lang w:val="uk-UA"/>
        </w:rPr>
        <w:t>-</w:t>
      </w:r>
      <w:r w:rsidRPr="00D22CCD">
        <w:rPr>
          <w:i/>
          <w:lang w:val="en-US"/>
        </w:rPr>
        <w:t>AWB</w:t>
      </w:r>
      <w:r w:rsidRPr="00D22CCD">
        <w:rPr>
          <w:i/>
          <w:lang w:val="uk-UA"/>
        </w:rPr>
        <w:t xml:space="preserve">); ІАТА розглядає </w:t>
      </w:r>
      <w:r w:rsidRPr="00D22CCD">
        <w:rPr>
          <w:i/>
          <w:lang w:val="en-US"/>
        </w:rPr>
        <w:t>e</w:t>
      </w:r>
      <w:r w:rsidRPr="00D22CCD">
        <w:rPr>
          <w:i/>
          <w:lang w:val="uk-UA"/>
        </w:rPr>
        <w:t>-</w:t>
      </w:r>
      <w:r w:rsidRPr="00D22CCD">
        <w:rPr>
          <w:i/>
          <w:lang w:val="en-US"/>
        </w:rPr>
        <w:t>freight</w:t>
      </w:r>
      <w:r w:rsidRPr="00D22CCD">
        <w:rPr>
          <w:i/>
          <w:lang w:val="uk-UA"/>
        </w:rPr>
        <w:t xml:space="preserve">-вантаж тільки такий вантаж, що прямує за маршрутом з аеропортами що повністю відповідають стандартам </w:t>
      </w:r>
      <w:r w:rsidRPr="00D22CCD">
        <w:rPr>
          <w:i/>
          <w:lang w:val="en-US"/>
        </w:rPr>
        <w:t>e</w:t>
      </w:r>
      <w:r w:rsidRPr="00D22CCD">
        <w:rPr>
          <w:i/>
          <w:lang w:val="uk-UA"/>
        </w:rPr>
        <w:t>-</w:t>
      </w:r>
      <w:proofErr w:type="spellStart"/>
      <w:r>
        <w:rPr>
          <w:i/>
          <w:lang w:val="en-US"/>
        </w:rPr>
        <w:t>freigh</w:t>
      </w:r>
      <w:proofErr w:type="spellEnd"/>
      <w:r>
        <w:rPr>
          <w:i/>
          <w:lang w:val="uk-UA"/>
        </w:rPr>
        <w:t>;</w:t>
      </w:r>
    </w:p>
    <w:p w:rsidR="00D22CCD" w:rsidRPr="0053330D" w:rsidRDefault="00D22CCD" w:rsidP="00D22CCD">
      <w:pPr>
        <w:pStyle w:val="a3"/>
        <w:numPr>
          <w:ilvl w:val="0"/>
          <w:numId w:val="2"/>
        </w:numPr>
        <w:rPr>
          <w:lang w:val="uk-UA"/>
        </w:rPr>
      </w:pPr>
      <w:r>
        <w:rPr>
          <w:i/>
          <w:lang w:val="uk-UA"/>
        </w:rPr>
        <w:t xml:space="preserve">Після першого </w:t>
      </w:r>
      <w:r>
        <w:rPr>
          <w:i/>
          <w:lang w:val="en-US"/>
        </w:rPr>
        <w:t>e</w:t>
      </w:r>
      <w:r w:rsidRPr="00D22CCD">
        <w:rPr>
          <w:i/>
        </w:rPr>
        <w:t>-</w:t>
      </w:r>
      <w:r>
        <w:rPr>
          <w:i/>
          <w:lang w:val="en-US"/>
        </w:rPr>
        <w:t>freight</w:t>
      </w:r>
      <w:r w:rsidRPr="00D22CCD">
        <w:rPr>
          <w:i/>
        </w:rPr>
        <w:t xml:space="preserve"> </w:t>
      </w:r>
      <w:r>
        <w:rPr>
          <w:i/>
          <w:lang w:val="uk-UA"/>
        </w:rPr>
        <w:t>вантажу всі учасники процесу повинні обговорити результати перевезення та виправити можливі помилки та недоліки.</w:t>
      </w:r>
    </w:p>
    <w:p w:rsidR="0010314D" w:rsidRDefault="0010314D" w:rsidP="0053330D">
      <w:pPr>
        <w:rPr>
          <w:b/>
          <w:lang w:val="uk-UA"/>
        </w:rPr>
      </w:pPr>
    </w:p>
    <w:p w:rsidR="0053330D" w:rsidRPr="0010314D" w:rsidRDefault="0053330D" w:rsidP="0053330D">
      <w:pPr>
        <w:rPr>
          <w:b/>
          <w:lang w:val="uk-UA"/>
        </w:rPr>
      </w:pPr>
      <w:r w:rsidRPr="0010314D">
        <w:rPr>
          <w:b/>
          <w:lang w:val="uk-UA"/>
        </w:rPr>
        <w:t>Табл.1. План з строком виконання</w:t>
      </w:r>
    </w:p>
    <w:tbl>
      <w:tblPr>
        <w:tblStyle w:val="a5"/>
        <w:tblW w:w="9817" w:type="dxa"/>
        <w:tblLook w:val="04A0" w:firstRow="1" w:lastRow="0" w:firstColumn="1" w:lastColumn="0" w:noHBand="0" w:noVBand="1"/>
      </w:tblPr>
      <w:tblGrid>
        <w:gridCol w:w="4957"/>
        <w:gridCol w:w="1745"/>
        <w:gridCol w:w="3115"/>
      </w:tblGrid>
      <w:tr w:rsidR="0053330D" w:rsidTr="009D4EA6">
        <w:tc>
          <w:tcPr>
            <w:tcW w:w="4957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Дія</w:t>
            </w:r>
          </w:p>
        </w:tc>
        <w:tc>
          <w:tcPr>
            <w:tcW w:w="174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Строк</w:t>
            </w:r>
          </w:p>
        </w:tc>
        <w:tc>
          <w:tcPr>
            <w:tcW w:w="3115" w:type="dxa"/>
          </w:tcPr>
          <w:p w:rsidR="0053330D" w:rsidRDefault="007D456D">
            <w:pPr>
              <w:rPr>
                <w:lang w:val="uk-UA"/>
              </w:rPr>
            </w:pPr>
            <w:r>
              <w:rPr>
                <w:lang w:val="uk-UA"/>
              </w:rPr>
              <w:t>Коментарі</w:t>
            </w:r>
          </w:p>
        </w:tc>
      </w:tr>
      <w:tr w:rsidR="0053330D" w:rsidTr="009D4EA6">
        <w:tc>
          <w:tcPr>
            <w:tcW w:w="4957" w:type="dxa"/>
          </w:tcPr>
          <w:p w:rsidR="0053330D" w:rsidRP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 xml:space="preserve">Аналіз стану </w:t>
            </w:r>
            <w:r>
              <w:rPr>
                <w:lang w:val="en-US"/>
              </w:rPr>
              <w:t>e</w:t>
            </w:r>
            <w:r w:rsidRPr="0053330D">
              <w:t>-</w:t>
            </w:r>
            <w:r>
              <w:rPr>
                <w:lang w:val="en-US"/>
              </w:rPr>
              <w:t>freight</w:t>
            </w:r>
            <w:r w:rsidRPr="0053330D">
              <w:t xml:space="preserve"> </w:t>
            </w:r>
            <w:r>
              <w:rPr>
                <w:lang w:val="uk-UA"/>
              </w:rPr>
              <w:t xml:space="preserve">в Україні, підготовка </w:t>
            </w:r>
            <w:r w:rsidR="000A0CEF">
              <w:rPr>
                <w:b/>
                <w:lang w:val="uk-UA"/>
              </w:rPr>
              <w:t>Плану запровадження</w:t>
            </w:r>
          </w:p>
        </w:tc>
        <w:tc>
          <w:tcPr>
            <w:tcW w:w="174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01.01.2016</w:t>
            </w:r>
          </w:p>
        </w:tc>
        <w:tc>
          <w:tcPr>
            <w:tcW w:w="311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Фактично в процесі</w:t>
            </w:r>
          </w:p>
        </w:tc>
      </w:tr>
      <w:tr w:rsidR="0053330D" w:rsidTr="009D4EA6">
        <w:tc>
          <w:tcPr>
            <w:tcW w:w="4957" w:type="dxa"/>
          </w:tcPr>
          <w:p w:rsidR="0053330D" w:rsidRDefault="000A0CEF">
            <w:pPr>
              <w:rPr>
                <w:lang w:val="uk-UA"/>
              </w:rPr>
            </w:pPr>
            <w:r>
              <w:rPr>
                <w:lang w:val="uk-UA"/>
              </w:rPr>
              <w:t xml:space="preserve">Затвердження </w:t>
            </w:r>
            <w:r w:rsidRPr="000A0CEF">
              <w:rPr>
                <w:b/>
                <w:lang w:val="uk-UA"/>
              </w:rPr>
              <w:t>Плану запровадження</w:t>
            </w:r>
            <w:bookmarkStart w:id="0" w:name="_GoBack"/>
            <w:bookmarkEnd w:id="0"/>
          </w:p>
        </w:tc>
        <w:tc>
          <w:tcPr>
            <w:tcW w:w="174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01.02.2016</w:t>
            </w:r>
          </w:p>
        </w:tc>
        <w:tc>
          <w:tcPr>
            <w:tcW w:w="3115" w:type="dxa"/>
          </w:tcPr>
          <w:p w:rsidR="0053330D" w:rsidRP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 xml:space="preserve">Після проведення українського </w:t>
            </w:r>
            <w:r>
              <w:rPr>
                <w:lang w:val="en-US"/>
              </w:rPr>
              <w:t>Cargo</w:t>
            </w:r>
            <w:r w:rsidRPr="0053330D">
              <w:t>-</w:t>
            </w:r>
            <w:r>
              <w:rPr>
                <w:lang w:val="uk-UA"/>
              </w:rPr>
              <w:t xml:space="preserve">форуму </w:t>
            </w:r>
          </w:p>
        </w:tc>
      </w:tr>
      <w:tr w:rsidR="0053330D" w:rsidTr="009D4EA6">
        <w:tc>
          <w:tcPr>
            <w:tcW w:w="4957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Вибір документів для переробки в цифровий вигляд</w:t>
            </w:r>
          </w:p>
        </w:tc>
        <w:tc>
          <w:tcPr>
            <w:tcW w:w="174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01.02.2016</w:t>
            </w:r>
          </w:p>
        </w:tc>
        <w:tc>
          <w:tcPr>
            <w:tcW w:w="3115" w:type="dxa"/>
          </w:tcPr>
          <w:p w:rsidR="0053330D" w:rsidRPr="0053330D" w:rsidRDefault="0053330D">
            <w:pPr>
              <w:rPr>
                <w:lang w:val="uk-UA"/>
              </w:rPr>
            </w:pPr>
            <w:r>
              <w:rPr>
                <w:lang w:val="en-US"/>
              </w:rPr>
              <w:t>e</w:t>
            </w:r>
            <w:r w:rsidRPr="0053330D">
              <w:t>-</w:t>
            </w:r>
            <w:r>
              <w:rPr>
                <w:lang w:val="en-US"/>
              </w:rPr>
              <w:t>AWB</w:t>
            </w:r>
            <w:r w:rsidRPr="0053330D">
              <w:t xml:space="preserve"> </w:t>
            </w:r>
            <w:r>
              <w:rPr>
                <w:lang w:val="uk-UA"/>
              </w:rPr>
              <w:t>як перший основний документ для втілення</w:t>
            </w:r>
          </w:p>
        </w:tc>
      </w:tr>
      <w:tr w:rsidR="0053330D" w:rsidTr="009D4EA6">
        <w:tc>
          <w:tcPr>
            <w:tcW w:w="4957" w:type="dxa"/>
          </w:tcPr>
          <w:p w:rsidR="0053330D" w:rsidRPr="0053330D" w:rsidRDefault="0053330D" w:rsidP="0053330D">
            <w:pPr>
              <w:rPr>
                <w:lang w:val="uk-UA"/>
              </w:rPr>
            </w:pPr>
            <w:r w:rsidRPr="0053330D">
              <w:rPr>
                <w:lang w:val="uk-UA"/>
              </w:rPr>
              <w:t xml:space="preserve">Визначити як буде працювати </w:t>
            </w:r>
            <w:r w:rsidRPr="0053330D">
              <w:rPr>
                <w:lang w:val="en-US"/>
              </w:rPr>
              <w:t>e</w:t>
            </w:r>
            <w:r w:rsidRPr="0053330D">
              <w:rPr>
                <w:lang w:val="uk-UA"/>
              </w:rPr>
              <w:t>-</w:t>
            </w:r>
            <w:r w:rsidRPr="0053330D">
              <w:rPr>
                <w:lang w:val="en-US"/>
              </w:rPr>
              <w:t>freight</w:t>
            </w:r>
            <w:r w:rsidRPr="0053330D">
              <w:rPr>
                <w:lang w:val="uk-UA"/>
              </w:rPr>
              <w:t xml:space="preserve"> в середині організації та скласти внутрішнє Керівництво з роботи </w:t>
            </w:r>
            <w:r w:rsidRPr="0053330D">
              <w:rPr>
                <w:lang w:val="en-US"/>
              </w:rPr>
              <w:t>e</w:t>
            </w:r>
            <w:r w:rsidRPr="0053330D">
              <w:rPr>
                <w:lang w:val="uk-UA"/>
              </w:rPr>
              <w:t>-</w:t>
            </w:r>
            <w:r w:rsidRPr="0053330D">
              <w:rPr>
                <w:lang w:val="en-US"/>
              </w:rPr>
              <w:t>freight</w:t>
            </w:r>
            <w:r w:rsidRPr="0053330D">
              <w:rPr>
                <w:lang w:val="uk-UA"/>
              </w:rPr>
              <w:t xml:space="preserve"> (</w:t>
            </w:r>
            <w:r w:rsidRPr="0053330D">
              <w:rPr>
                <w:lang w:val="en-US"/>
              </w:rPr>
              <w:t>e</w:t>
            </w:r>
            <w:r w:rsidRPr="0053330D">
              <w:rPr>
                <w:lang w:val="uk-UA"/>
              </w:rPr>
              <w:t>-</w:t>
            </w:r>
            <w:r w:rsidRPr="0053330D">
              <w:rPr>
                <w:lang w:val="en-US"/>
              </w:rPr>
              <w:t>FOP</w:t>
            </w:r>
            <w:r w:rsidRPr="0053330D">
              <w:rPr>
                <w:lang w:val="uk-UA"/>
              </w:rPr>
              <w:t>)</w:t>
            </w:r>
          </w:p>
          <w:p w:rsidR="0053330D" w:rsidRDefault="0053330D">
            <w:pPr>
              <w:rPr>
                <w:lang w:val="uk-UA"/>
              </w:rPr>
            </w:pPr>
          </w:p>
        </w:tc>
        <w:tc>
          <w:tcPr>
            <w:tcW w:w="174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01.03.2016</w:t>
            </w:r>
          </w:p>
        </w:tc>
        <w:tc>
          <w:tcPr>
            <w:tcW w:w="311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Для кожної організації окремо</w:t>
            </w:r>
          </w:p>
        </w:tc>
      </w:tr>
      <w:tr w:rsidR="0053330D" w:rsidTr="009D4EA6">
        <w:tc>
          <w:tcPr>
            <w:tcW w:w="4957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Визначити з якими партнерами та на яких маршрутах буде реалізовуватися </w:t>
            </w:r>
            <w:r>
              <w:rPr>
                <w:lang w:val="en-US"/>
              </w:rPr>
              <w:t>e</w:t>
            </w:r>
            <w:r w:rsidRPr="007055A7">
              <w:t>-</w:t>
            </w:r>
            <w:r>
              <w:rPr>
                <w:lang w:val="en-US"/>
              </w:rPr>
              <w:t>freight</w:t>
            </w:r>
          </w:p>
        </w:tc>
        <w:tc>
          <w:tcPr>
            <w:tcW w:w="174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01.03.2016</w:t>
            </w:r>
          </w:p>
        </w:tc>
        <w:tc>
          <w:tcPr>
            <w:tcW w:w="311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За участю основних учасників Проекту</w:t>
            </w:r>
          </w:p>
        </w:tc>
      </w:tr>
      <w:tr w:rsidR="0053330D" w:rsidTr="009D4EA6">
        <w:tc>
          <w:tcPr>
            <w:tcW w:w="4957" w:type="dxa"/>
          </w:tcPr>
          <w:p w:rsidR="0053330D" w:rsidRPr="00C3150C" w:rsidRDefault="0053330D" w:rsidP="0053330D">
            <w:r w:rsidRPr="0053330D">
              <w:rPr>
                <w:lang w:val="uk-UA"/>
              </w:rPr>
              <w:t>Вирішення можливих проблем та підготовка до старту</w:t>
            </w:r>
          </w:p>
          <w:p w:rsidR="0053330D" w:rsidRPr="0053330D" w:rsidRDefault="0053330D"/>
        </w:tc>
        <w:tc>
          <w:tcPr>
            <w:tcW w:w="1745" w:type="dxa"/>
          </w:tcPr>
          <w:p w:rsidR="0053330D" w:rsidRP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  <w:tc>
          <w:tcPr>
            <w:tcW w:w="311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За участю основних учасників Проекту</w:t>
            </w:r>
          </w:p>
        </w:tc>
      </w:tr>
      <w:tr w:rsidR="0053330D" w:rsidTr="009D4EA6">
        <w:tc>
          <w:tcPr>
            <w:tcW w:w="4957" w:type="dxa"/>
          </w:tcPr>
          <w:p w:rsidR="0053330D" w:rsidRP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 xml:space="preserve">Старт першого </w:t>
            </w:r>
            <w:r>
              <w:rPr>
                <w:lang w:val="en-US"/>
              </w:rPr>
              <w:t>e</w:t>
            </w:r>
            <w:r w:rsidRPr="0053330D">
              <w:t>-</w:t>
            </w:r>
            <w:r>
              <w:rPr>
                <w:lang w:val="en-US"/>
              </w:rPr>
              <w:t>freight</w:t>
            </w:r>
            <w:r w:rsidRPr="0053330D">
              <w:t xml:space="preserve"> </w:t>
            </w:r>
            <w:r>
              <w:rPr>
                <w:lang w:val="uk-UA"/>
              </w:rPr>
              <w:t>вантажу</w:t>
            </w:r>
          </w:p>
        </w:tc>
        <w:tc>
          <w:tcPr>
            <w:tcW w:w="174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>28.03.2016</w:t>
            </w:r>
          </w:p>
        </w:tc>
        <w:tc>
          <w:tcPr>
            <w:tcW w:w="3115" w:type="dxa"/>
          </w:tcPr>
          <w:p w:rsidR="0053330D" w:rsidRDefault="0053330D">
            <w:pPr>
              <w:rPr>
                <w:lang w:val="uk-UA"/>
              </w:rPr>
            </w:pPr>
            <w:r>
              <w:rPr>
                <w:lang w:val="uk-UA"/>
              </w:rPr>
              <w:t xml:space="preserve">З початком літньої </w:t>
            </w:r>
            <w:proofErr w:type="spellStart"/>
            <w:r>
              <w:rPr>
                <w:lang w:val="uk-UA"/>
              </w:rPr>
              <w:t>навігаціі</w:t>
            </w:r>
            <w:proofErr w:type="spellEnd"/>
            <w:r>
              <w:rPr>
                <w:lang w:val="uk-UA"/>
              </w:rPr>
              <w:t xml:space="preserve"> 2016 року (перший понеділок)</w:t>
            </w:r>
          </w:p>
        </w:tc>
      </w:tr>
      <w:tr w:rsidR="0053330D" w:rsidTr="009D4EA6">
        <w:tc>
          <w:tcPr>
            <w:tcW w:w="4957" w:type="dxa"/>
          </w:tcPr>
          <w:p w:rsidR="0053330D" w:rsidRDefault="0053330D">
            <w:pPr>
              <w:rPr>
                <w:lang w:val="uk-UA"/>
              </w:rPr>
            </w:pPr>
          </w:p>
        </w:tc>
        <w:tc>
          <w:tcPr>
            <w:tcW w:w="1745" w:type="dxa"/>
          </w:tcPr>
          <w:p w:rsidR="0053330D" w:rsidRDefault="0053330D">
            <w:pPr>
              <w:rPr>
                <w:lang w:val="uk-UA"/>
              </w:rPr>
            </w:pPr>
          </w:p>
        </w:tc>
        <w:tc>
          <w:tcPr>
            <w:tcW w:w="3115" w:type="dxa"/>
          </w:tcPr>
          <w:p w:rsidR="0053330D" w:rsidRDefault="0053330D">
            <w:pPr>
              <w:rPr>
                <w:lang w:val="uk-UA"/>
              </w:rPr>
            </w:pPr>
          </w:p>
        </w:tc>
      </w:tr>
    </w:tbl>
    <w:p w:rsidR="00325897" w:rsidRPr="00D22CCD" w:rsidRDefault="00325897">
      <w:pPr>
        <w:rPr>
          <w:lang w:val="uk-UA"/>
        </w:rPr>
      </w:pPr>
    </w:p>
    <w:sectPr w:rsidR="00325897" w:rsidRPr="00D2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D3CAD"/>
    <w:multiLevelType w:val="hybridMultilevel"/>
    <w:tmpl w:val="BCB8742A"/>
    <w:lvl w:ilvl="0" w:tplc="FC8C26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5B229A"/>
    <w:multiLevelType w:val="multilevel"/>
    <w:tmpl w:val="0ED8F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57B63CC0"/>
    <w:multiLevelType w:val="multilevel"/>
    <w:tmpl w:val="0ED8F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0334FE3"/>
    <w:multiLevelType w:val="hybridMultilevel"/>
    <w:tmpl w:val="55400B1A"/>
    <w:lvl w:ilvl="0" w:tplc="5DD6662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872174"/>
    <w:multiLevelType w:val="multilevel"/>
    <w:tmpl w:val="0ED8F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7"/>
    <w:rsid w:val="00027DBF"/>
    <w:rsid w:val="000A0CEF"/>
    <w:rsid w:val="0010314D"/>
    <w:rsid w:val="00125A74"/>
    <w:rsid w:val="00325897"/>
    <w:rsid w:val="00361F49"/>
    <w:rsid w:val="00433471"/>
    <w:rsid w:val="0053330D"/>
    <w:rsid w:val="005E50FD"/>
    <w:rsid w:val="006B1443"/>
    <w:rsid w:val="007055A7"/>
    <w:rsid w:val="007D456D"/>
    <w:rsid w:val="008D1396"/>
    <w:rsid w:val="00981F17"/>
    <w:rsid w:val="009D4EA6"/>
    <w:rsid w:val="00A97893"/>
    <w:rsid w:val="00C1021A"/>
    <w:rsid w:val="00C3150C"/>
    <w:rsid w:val="00C548D5"/>
    <w:rsid w:val="00C958CC"/>
    <w:rsid w:val="00D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59DC4-C56E-4F42-85EC-B87599ED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8D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3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ta.org/e-freig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Penkauskas</dc:creator>
  <cp:keywords/>
  <dc:description/>
  <cp:lastModifiedBy>Alex Penkauskas</cp:lastModifiedBy>
  <cp:revision>3</cp:revision>
  <dcterms:created xsi:type="dcterms:W3CDTF">2015-12-22T10:02:00Z</dcterms:created>
  <dcterms:modified xsi:type="dcterms:W3CDTF">2015-12-22T10:14:00Z</dcterms:modified>
</cp:coreProperties>
</file>